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467D" w14:textId="77777777" w:rsidR="008B7ACD" w:rsidRDefault="008B7ACD" w:rsidP="008B7ACD">
      <w:r>
        <w:t>TISKOVÁ ZPRÁVA</w:t>
      </w:r>
      <w:r w:rsidRPr="00D16E20">
        <w:t xml:space="preserve"> </w:t>
      </w:r>
    </w:p>
    <w:p w14:paraId="43901DEC" w14:textId="77777777" w:rsidR="000E2949" w:rsidRDefault="000E2949"/>
    <w:p w14:paraId="0AD8D1F6" w14:textId="77777777" w:rsidR="008B7ACD" w:rsidRDefault="008B7ACD"/>
    <w:p w14:paraId="3AFB7B12" w14:textId="6DFC29AB" w:rsidR="00D35A54" w:rsidRPr="00A35E44" w:rsidRDefault="00D35A54" w:rsidP="009207DF">
      <w:pPr>
        <w:rPr>
          <w:b/>
          <w:sz w:val="28"/>
          <w:szCs w:val="28"/>
        </w:rPr>
      </w:pPr>
      <w:r w:rsidRPr="00A35E44">
        <w:rPr>
          <w:b/>
          <w:sz w:val="28"/>
          <w:szCs w:val="28"/>
        </w:rPr>
        <w:t xml:space="preserve">Festival na ulici </w:t>
      </w:r>
      <w:r w:rsidR="0096277C">
        <w:rPr>
          <w:b/>
          <w:sz w:val="28"/>
          <w:szCs w:val="28"/>
        </w:rPr>
        <w:t xml:space="preserve">se vrátil ke kořenům. </w:t>
      </w:r>
    </w:p>
    <w:p w14:paraId="5CAD3DED" w14:textId="77777777" w:rsidR="00D35A54" w:rsidRPr="00A35E44" w:rsidRDefault="00D35A54" w:rsidP="008B7ACD">
      <w:pPr>
        <w:jc w:val="center"/>
        <w:rPr>
          <w:b/>
          <w:sz w:val="28"/>
          <w:szCs w:val="28"/>
        </w:rPr>
      </w:pPr>
    </w:p>
    <w:p w14:paraId="5667D951" w14:textId="6A7900C5" w:rsidR="008B7ACD" w:rsidRDefault="008B7ACD" w:rsidP="00A246E2">
      <w:pPr>
        <w:jc w:val="both"/>
        <w:rPr>
          <w:b/>
          <w:szCs w:val="24"/>
        </w:rPr>
      </w:pPr>
      <w:r w:rsidRPr="00A35E44">
        <w:rPr>
          <w:bCs/>
          <w:szCs w:val="24"/>
        </w:rPr>
        <w:t xml:space="preserve">(Plzeň, </w:t>
      </w:r>
      <w:r w:rsidR="0096277C">
        <w:rPr>
          <w:bCs/>
          <w:szCs w:val="24"/>
        </w:rPr>
        <w:t>30</w:t>
      </w:r>
      <w:r w:rsidR="004828D6" w:rsidRPr="00A35E44">
        <w:rPr>
          <w:bCs/>
          <w:szCs w:val="24"/>
        </w:rPr>
        <w:t>. srpna</w:t>
      </w:r>
      <w:r w:rsidR="00A15EDA" w:rsidRPr="00A35E44">
        <w:rPr>
          <w:bCs/>
          <w:szCs w:val="24"/>
        </w:rPr>
        <w:t xml:space="preserve"> 2020</w:t>
      </w:r>
      <w:r w:rsidRPr="00A35E44">
        <w:rPr>
          <w:bCs/>
          <w:szCs w:val="24"/>
        </w:rPr>
        <w:t>)</w:t>
      </w:r>
      <w:r w:rsidRPr="00A35E44">
        <w:rPr>
          <w:b/>
          <w:szCs w:val="24"/>
        </w:rPr>
        <w:t xml:space="preserve"> – </w:t>
      </w:r>
      <w:r w:rsidR="00747CAD">
        <w:rPr>
          <w:b/>
          <w:szCs w:val="24"/>
        </w:rPr>
        <w:t xml:space="preserve">V sobotu odehrály své koncerty poslední kapely </w:t>
      </w:r>
      <w:r w:rsidR="00563D65">
        <w:rPr>
          <w:b/>
          <w:szCs w:val="24"/>
        </w:rPr>
        <w:t xml:space="preserve">28. </w:t>
      </w:r>
      <w:r w:rsidR="00804EBB">
        <w:rPr>
          <w:b/>
          <w:szCs w:val="24"/>
        </w:rPr>
        <w:t>m</w:t>
      </w:r>
      <w:r w:rsidR="00747CAD">
        <w:rPr>
          <w:b/>
          <w:szCs w:val="24"/>
        </w:rPr>
        <w:t>ultižánrového</w:t>
      </w:r>
      <w:r w:rsidR="00563D65">
        <w:rPr>
          <w:b/>
          <w:szCs w:val="24"/>
        </w:rPr>
        <w:t xml:space="preserve"> festival</w:t>
      </w:r>
      <w:r w:rsidR="00747CAD">
        <w:rPr>
          <w:b/>
          <w:szCs w:val="24"/>
        </w:rPr>
        <w:t xml:space="preserve">u v ulicích Plzně. Za devět dní se jich </w:t>
      </w:r>
      <w:r w:rsidR="00A246E2">
        <w:rPr>
          <w:b/>
          <w:szCs w:val="24"/>
        </w:rPr>
        <w:t>na čtyřech scénách vystřídala více než stovka, s</w:t>
      </w:r>
      <w:r w:rsidR="00804EBB">
        <w:rPr>
          <w:b/>
          <w:szCs w:val="24"/>
        </w:rPr>
        <w:t xml:space="preserve">oučástí </w:t>
      </w:r>
      <w:r w:rsidR="00A246E2">
        <w:rPr>
          <w:b/>
          <w:szCs w:val="24"/>
        </w:rPr>
        <w:t>festivalu byl</w:t>
      </w:r>
      <w:r w:rsidR="00804EBB">
        <w:rPr>
          <w:b/>
          <w:szCs w:val="24"/>
        </w:rPr>
        <w:t xml:space="preserve"> i </w:t>
      </w:r>
      <w:r w:rsidR="00B075BE">
        <w:rPr>
          <w:b/>
          <w:szCs w:val="24"/>
        </w:rPr>
        <w:t xml:space="preserve">Market na ulici a </w:t>
      </w:r>
      <w:r w:rsidR="00A246E2">
        <w:rPr>
          <w:b/>
          <w:szCs w:val="24"/>
        </w:rPr>
        <w:t xml:space="preserve">Doprovodný program na dalších místech. </w:t>
      </w:r>
    </w:p>
    <w:p w14:paraId="65C51CF0" w14:textId="55F41E72" w:rsidR="001E0A09" w:rsidRDefault="001E0A09" w:rsidP="008B7ACD">
      <w:pPr>
        <w:jc w:val="both"/>
        <w:rPr>
          <w:b/>
          <w:szCs w:val="24"/>
        </w:rPr>
      </w:pPr>
    </w:p>
    <w:p w14:paraId="1DE5B4D2" w14:textId="674CF6F8" w:rsidR="00747CAD" w:rsidRPr="00C624C4" w:rsidRDefault="00747CAD" w:rsidP="008B7ACD">
      <w:pPr>
        <w:jc w:val="both"/>
        <w:rPr>
          <w:sz w:val="22"/>
          <w:szCs w:val="22"/>
        </w:rPr>
      </w:pPr>
      <w:r w:rsidRPr="00C624C4">
        <w:rPr>
          <w:sz w:val="22"/>
          <w:szCs w:val="22"/>
        </w:rPr>
        <w:t xml:space="preserve">Nový pořadatel Festivalu na ulici (Agentura </w:t>
      </w:r>
      <w:proofErr w:type="spellStart"/>
      <w:r w:rsidRPr="00C624C4">
        <w:rPr>
          <w:sz w:val="22"/>
          <w:szCs w:val="22"/>
        </w:rPr>
        <w:t>Nashledanou</w:t>
      </w:r>
      <w:proofErr w:type="spellEnd"/>
      <w:r w:rsidRPr="00C624C4">
        <w:rPr>
          <w:sz w:val="22"/>
          <w:szCs w:val="22"/>
        </w:rPr>
        <w:t xml:space="preserve"> s.r.o.), letos přišel s myšlenkou „návratu ke kořenům festivalu“</w:t>
      </w:r>
      <w:r w:rsidR="00A246E2" w:rsidRPr="00C624C4">
        <w:rPr>
          <w:sz w:val="22"/>
          <w:szCs w:val="22"/>
        </w:rPr>
        <w:t xml:space="preserve"> a</w:t>
      </w:r>
      <w:r w:rsidRPr="00C624C4">
        <w:rPr>
          <w:sz w:val="22"/>
          <w:szCs w:val="22"/>
        </w:rPr>
        <w:t xml:space="preserve"> podpory plzeňské kulturní scény. V programu slíbil více než stovku lokálních účinkujících různých hudebních žánrů. </w:t>
      </w:r>
      <w:r w:rsidR="00222A17" w:rsidRPr="00C624C4">
        <w:rPr>
          <w:sz w:val="22"/>
          <w:szCs w:val="22"/>
        </w:rPr>
        <w:t xml:space="preserve">Jak se to </w:t>
      </w:r>
      <w:r w:rsidR="00426971">
        <w:rPr>
          <w:sz w:val="22"/>
          <w:szCs w:val="22"/>
        </w:rPr>
        <w:t xml:space="preserve">celé </w:t>
      </w:r>
      <w:r w:rsidR="00222A17" w:rsidRPr="00C624C4">
        <w:rPr>
          <w:sz w:val="22"/>
          <w:szCs w:val="22"/>
        </w:rPr>
        <w:t xml:space="preserve">povedlo, mohly tisíce návštěvníků </w:t>
      </w:r>
      <w:r w:rsidRPr="00C624C4">
        <w:rPr>
          <w:sz w:val="22"/>
          <w:szCs w:val="22"/>
        </w:rPr>
        <w:t>posoudit</w:t>
      </w:r>
      <w:r w:rsidR="00A246E2" w:rsidRPr="00C624C4">
        <w:rPr>
          <w:sz w:val="22"/>
          <w:szCs w:val="22"/>
        </w:rPr>
        <w:t xml:space="preserve"> samy</w:t>
      </w:r>
      <w:r w:rsidRPr="00C624C4">
        <w:rPr>
          <w:sz w:val="22"/>
          <w:szCs w:val="22"/>
        </w:rPr>
        <w:t xml:space="preserve"> během uplynulých devíti dní. </w:t>
      </w:r>
    </w:p>
    <w:p w14:paraId="68932D4C" w14:textId="77777777" w:rsidR="00747CAD" w:rsidRPr="00C624C4" w:rsidRDefault="00747CAD" w:rsidP="008B7ACD">
      <w:pPr>
        <w:jc w:val="both"/>
        <w:rPr>
          <w:sz w:val="22"/>
          <w:szCs w:val="22"/>
        </w:rPr>
      </w:pPr>
    </w:p>
    <w:p w14:paraId="1E941B87" w14:textId="4279EE6C" w:rsidR="005E7F0A" w:rsidRPr="00C624C4" w:rsidRDefault="00747CAD" w:rsidP="00C67445">
      <w:pPr>
        <w:jc w:val="both"/>
        <w:rPr>
          <w:sz w:val="22"/>
          <w:szCs w:val="22"/>
        </w:rPr>
      </w:pPr>
      <w:r w:rsidRPr="00C624C4">
        <w:rPr>
          <w:sz w:val="22"/>
          <w:szCs w:val="22"/>
        </w:rPr>
        <w:t>Vzhledem k epidemiologickým opatřením bylo nutné omezit ná</w:t>
      </w:r>
      <w:r w:rsidR="007E6B94" w:rsidRPr="00C624C4">
        <w:rPr>
          <w:sz w:val="22"/>
          <w:szCs w:val="22"/>
        </w:rPr>
        <w:t>vštěvnost hlavní scény</w:t>
      </w:r>
      <w:r w:rsidRPr="00C624C4">
        <w:rPr>
          <w:sz w:val="22"/>
          <w:szCs w:val="22"/>
        </w:rPr>
        <w:t xml:space="preserve"> na tisíc osob v uzavřeném sektoru</w:t>
      </w:r>
      <w:r w:rsidR="00222A17" w:rsidRPr="00C624C4">
        <w:rPr>
          <w:sz w:val="22"/>
          <w:szCs w:val="22"/>
        </w:rPr>
        <w:t xml:space="preserve">. </w:t>
      </w:r>
      <w:r w:rsidR="006B547E" w:rsidRPr="00C624C4">
        <w:rPr>
          <w:sz w:val="22"/>
          <w:szCs w:val="22"/>
        </w:rPr>
        <w:t xml:space="preserve"> </w:t>
      </w:r>
      <w:r w:rsidR="00222A17" w:rsidRPr="00C624C4">
        <w:rPr>
          <w:sz w:val="22"/>
          <w:szCs w:val="22"/>
        </w:rPr>
        <w:t>Zaplněné ulice a okolní část</w:t>
      </w:r>
      <w:r w:rsidR="007E6B94" w:rsidRPr="00C624C4">
        <w:rPr>
          <w:sz w:val="22"/>
          <w:szCs w:val="22"/>
        </w:rPr>
        <w:t>i</w:t>
      </w:r>
      <w:r w:rsidR="00222A17" w:rsidRPr="00C624C4">
        <w:rPr>
          <w:sz w:val="22"/>
          <w:szCs w:val="22"/>
        </w:rPr>
        <w:t xml:space="preserve"> náměstí ale zvláště u někter</w:t>
      </w:r>
      <w:r w:rsidR="007E6B94" w:rsidRPr="00C624C4">
        <w:rPr>
          <w:sz w:val="22"/>
          <w:szCs w:val="22"/>
        </w:rPr>
        <w:t>ých vystoupení ukazovaly</w:t>
      </w:r>
      <w:r w:rsidR="00222A17" w:rsidRPr="00C624C4">
        <w:rPr>
          <w:sz w:val="22"/>
          <w:szCs w:val="22"/>
        </w:rPr>
        <w:t xml:space="preserve">, že plzeňské kapely jsou oblíbené a přitáhly by i mnohem více fanoušků. </w:t>
      </w:r>
      <w:r w:rsidR="006B547E" w:rsidRPr="00C624C4">
        <w:rPr>
          <w:sz w:val="22"/>
          <w:szCs w:val="22"/>
        </w:rPr>
        <w:t xml:space="preserve">Lukáš Krásný za pořadatele k programu dodává: </w:t>
      </w:r>
      <w:r w:rsidR="00131F10" w:rsidRPr="00C624C4">
        <w:rPr>
          <w:sz w:val="22"/>
          <w:szCs w:val="22"/>
        </w:rPr>
        <w:t>„</w:t>
      </w:r>
      <w:r w:rsidR="007E6B94" w:rsidRPr="00C624C4">
        <w:rPr>
          <w:i/>
          <w:sz w:val="22"/>
          <w:szCs w:val="22"/>
        </w:rPr>
        <w:t>Všichni účinkující byli skvělí</w:t>
      </w:r>
      <w:r w:rsidR="006B547E" w:rsidRPr="00C624C4">
        <w:rPr>
          <w:i/>
          <w:sz w:val="22"/>
          <w:szCs w:val="22"/>
        </w:rPr>
        <w:t>. Dělám produkci</w:t>
      </w:r>
      <w:r w:rsidR="005E7F0A" w:rsidRPr="00C624C4">
        <w:rPr>
          <w:i/>
          <w:sz w:val="22"/>
          <w:szCs w:val="22"/>
        </w:rPr>
        <w:t xml:space="preserve"> přes dvacet let a bylo mi jasné, že </w:t>
      </w:r>
      <w:r w:rsidR="007E6B94" w:rsidRPr="00C624C4">
        <w:rPr>
          <w:i/>
          <w:sz w:val="22"/>
          <w:szCs w:val="22"/>
        </w:rPr>
        <w:t>u tak rozsáhlého projektu jsou velmi pravděpodobné změny na poslední chvíli.</w:t>
      </w:r>
      <w:r w:rsidR="00C67445" w:rsidRPr="00C624C4">
        <w:rPr>
          <w:i/>
          <w:sz w:val="22"/>
          <w:szCs w:val="22"/>
        </w:rPr>
        <w:t xml:space="preserve"> Je neuvěřitelné, že z více než stovky</w:t>
      </w:r>
      <w:r w:rsidR="005E7F0A" w:rsidRPr="00C624C4">
        <w:rPr>
          <w:i/>
          <w:sz w:val="22"/>
          <w:szCs w:val="22"/>
        </w:rPr>
        <w:t xml:space="preserve"> nasmlouvaných</w:t>
      </w:r>
      <w:r w:rsidR="006B547E" w:rsidRPr="00C624C4">
        <w:rPr>
          <w:i/>
          <w:sz w:val="22"/>
          <w:szCs w:val="22"/>
        </w:rPr>
        <w:t xml:space="preserve"> kapel nakonec neodehrály</w:t>
      </w:r>
      <w:r w:rsidR="005E7F0A" w:rsidRPr="00C624C4">
        <w:rPr>
          <w:i/>
          <w:sz w:val="22"/>
          <w:szCs w:val="22"/>
        </w:rPr>
        <w:t xml:space="preserve"> pouze čtyři – třem jsme bohužel</w:t>
      </w:r>
      <w:r w:rsidR="006B547E" w:rsidRPr="00C624C4">
        <w:rPr>
          <w:i/>
          <w:sz w:val="22"/>
          <w:szCs w:val="22"/>
        </w:rPr>
        <w:t xml:space="preserve"> museli jejich vystoupení z bezpečnostních důvodů zrušit po páteční bouřce a </w:t>
      </w:r>
      <w:r w:rsidR="00131F10" w:rsidRPr="00C624C4">
        <w:rPr>
          <w:i/>
          <w:sz w:val="22"/>
          <w:szCs w:val="22"/>
        </w:rPr>
        <w:t xml:space="preserve">jedna </w:t>
      </w:r>
      <w:r w:rsidR="006B547E" w:rsidRPr="00C624C4">
        <w:rPr>
          <w:i/>
          <w:sz w:val="22"/>
          <w:szCs w:val="22"/>
        </w:rPr>
        <w:t>kapela</w:t>
      </w:r>
      <w:r w:rsidR="00131F10" w:rsidRPr="00C624C4">
        <w:rPr>
          <w:i/>
          <w:sz w:val="22"/>
          <w:szCs w:val="22"/>
        </w:rPr>
        <w:t xml:space="preserve"> nemohla</w:t>
      </w:r>
      <w:r w:rsidR="006B547E" w:rsidRPr="00C624C4">
        <w:rPr>
          <w:i/>
          <w:sz w:val="22"/>
          <w:szCs w:val="22"/>
        </w:rPr>
        <w:t xml:space="preserve"> ze zdravotních důvodů. </w:t>
      </w:r>
      <w:r w:rsidR="00131F10" w:rsidRPr="00C624C4">
        <w:rPr>
          <w:i/>
          <w:sz w:val="22"/>
          <w:szCs w:val="22"/>
        </w:rPr>
        <w:t>Se všemi jsme se ale dohodli, že je oslovíme na příští ročník</w:t>
      </w:r>
      <w:r w:rsidR="00131F10" w:rsidRPr="00C624C4">
        <w:rPr>
          <w:sz w:val="22"/>
          <w:szCs w:val="22"/>
        </w:rPr>
        <w:t>.“</w:t>
      </w:r>
    </w:p>
    <w:p w14:paraId="5AE24F1F" w14:textId="77777777" w:rsidR="005E7F0A" w:rsidRPr="00C624C4" w:rsidRDefault="005E7F0A" w:rsidP="006B547E">
      <w:pPr>
        <w:jc w:val="both"/>
        <w:rPr>
          <w:sz w:val="22"/>
          <w:szCs w:val="22"/>
        </w:rPr>
      </w:pPr>
    </w:p>
    <w:p w14:paraId="186975A6" w14:textId="4FED808A" w:rsidR="00C67445" w:rsidRPr="00C624C4" w:rsidRDefault="00C67445" w:rsidP="00C67445">
      <w:pPr>
        <w:jc w:val="both"/>
        <w:rPr>
          <w:sz w:val="22"/>
          <w:szCs w:val="22"/>
        </w:rPr>
      </w:pPr>
      <w:r w:rsidRPr="00C624C4">
        <w:rPr>
          <w:sz w:val="22"/>
          <w:szCs w:val="22"/>
        </w:rPr>
        <w:t>Své pocity z letošního ročníku shrnuje majitel regionálního hudebního vydavatelství AVIK, Jiří Sláma, který zná festival již od jeho počátků: „</w:t>
      </w:r>
      <w:r w:rsidRPr="00C624C4">
        <w:rPr>
          <w:i/>
          <w:sz w:val="22"/>
          <w:szCs w:val="22"/>
        </w:rPr>
        <w:t xml:space="preserve">Naše regionální kulturní scéna je žánrově pestrá, má své hvězdy z Plzně i okolí. Plzeňské publikum své kapely miluje a je na ně hrdé. Proto jsem myšlence „návratu ke kořenům“ fandil a byl </w:t>
      </w:r>
      <w:r w:rsidR="00D772A6">
        <w:rPr>
          <w:i/>
          <w:sz w:val="22"/>
          <w:szCs w:val="22"/>
        </w:rPr>
        <w:t>za ni</w:t>
      </w:r>
      <w:bookmarkStart w:id="0" w:name="_GoBack"/>
      <w:bookmarkEnd w:id="0"/>
      <w:r w:rsidRPr="00C624C4">
        <w:rPr>
          <w:i/>
          <w:sz w:val="22"/>
          <w:szCs w:val="22"/>
        </w:rPr>
        <w:t xml:space="preserve"> rád. A když jsem pak v průběhu festivalu chodil po ulicích, tak jsem byl </w:t>
      </w:r>
      <w:proofErr w:type="spellStart"/>
      <w:r w:rsidRPr="00C624C4">
        <w:rPr>
          <w:i/>
          <w:sz w:val="22"/>
          <w:szCs w:val="22"/>
        </w:rPr>
        <w:t>nadšenej</w:t>
      </w:r>
      <w:proofErr w:type="spellEnd"/>
      <w:r w:rsidRPr="00C624C4">
        <w:rPr>
          <w:i/>
          <w:sz w:val="22"/>
          <w:szCs w:val="22"/>
        </w:rPr>
        <w:t>. Potkával jsem hromadu lidí – nejen muzikantů a jiných umělců, ale různých Plzeňáků, všech, kteří se zase začali o festival zajímat a jsou rádi, že se k nim vrací</w:t>
      </w:r>
      <w:r w:rsidRPr="00C624C4">
        <w:rPr>
          <w:sz w:val="22"/>
          <w:szCs w:val="22"/>
        </w:rPr>
        <w:t>.“</w:t>
      </w:r>
    </w:p>
    <w:p w14:paraId="20D315E8" w14:textId="77777777" w:rsidR="00C67445" w:rsidRPr="00C624C4" w:rsidRDefault="00C67445" w:rsidP="00C67445">
      <w:pPr>
        <w:jc w:val="both"/>
        <w:rPr>
          <w:sz w:val="22"/>
          <w:szCs w:val="22"/>
        </w:rPr>
      </w:pPr>
    </w:p>
    <w:p w14:paraId="5DC6B3F9" w14:textId="5DF6C664" w:rsidR="006B547E" w:rsidRPr="00C624C4" w:rsidRDefault="005E7F0A" w:rsidP="00131F10">
      <w:pPr>
        <w:jc w:val="both"/>
        <w:rPr>
          <w:sz w:val="22"/>
          <w:szCs w:val="22"/>
        </w:rPr>
      </w:pPr>
      <w:r w:rsidRPr="00C624C4">
        <w:rPr>
          <w:sz w:val="22"/>
          <w:szCs w:val="22"/>
        </w:rPr>
        <w:t xml:space="preserve">Lukáš Krásný si pochvaluje spolupráci s plzeňskými umělci a </w:t>
      </w:r>
      <w:r w:rsidR="00131F10" w:rsidRPr="00C624C4">
        <w:rPr>
          <w:sz w:val="22"/>
          <w:szCs w:val="22"/>
        </w:rPr>
        <w:t>dále vzpomíná: „</w:t>
      </w:r>
      <w:r w:rsidR="00131F10" w:rsidRPr="00C624C4">
        <w:rPr>
          <w:i/>
          <w:sz w:val="22"/>
          <w:szCs w:val="22"/>
        </w:rPr>
        <w:t>Ti jediní, kteří opravdu přijet nemohli (</w:t>
      </w:r>
      <w:proofErr w:type="spellStart"/>
      <w:r w:rsidR="00131F10" w:rsidRPr="00C624C4">
        <w:rPr>
          <w:i/>
          <w:sz w:val="22"/>
          <w:szCs w:val="22"/>
        </w:rPr>
        <w:t>Magic</w:t>
      </w:r>
      <w:proofErr w:type="spellEnd"/>
      <w:r w:rsidR="00131F10" w:rsidRPr="00C624C4">
        <w:rPr>
          <w:i/>
          <w:sz w:val="22"/>
          <w:szCs w:val="22"/>
        </w:rPr>
        <w:t xml:space="preserve"> </w:t>
      </w:r>
      <w:proofErr w:type="spellStart"/>
      <w:r w:rsidR="00131F10" w:rsidRPr="00C624C4">
        <w:rPr>
          <w:i/>
          <w:sz w:val="22"/>
          <w:szCs w:val="22"/>
        </w:rPr>
        <w:t>Mushroom</w:t>
      </w:r>
      <w:proofErr w:type="spellEnd"/>
      <w:r w:rsidR="00131F10" w:rsidRPr="00C624C4">
        <w:rPr>
          <w:i/>
          <w:sz w:val="22"/>
          <w:szCs w:val="22"/>
        </w:rPr>
        <w:t xml:space="preserve">), tím dali prostor </w:t>
      </w:r>
      <w:r w:rsidR="005152C1" w:rsidRPr="00C624C4">
        <w:rPr>
          <w:i/>
          <w:sz w:val="22"/>
          <w:szCs w:val="22"/>
        </w:rPr>
        <w:t>jiné kapele</w:t>
      </w:r>
      <w:r w:rsidR="00131F10" w:rsidRPr="00C624C4">
        <w:rPr>
          <w:i/>
          <w:sz w:val="22"/>
          <w:szCs w:val="22"/>
        </w:rPr>
        <w:t xml:space="preserve"> - </w:t>
      </w:r>
      <w:proofErr w:type="spellStart"/>
      <w:r w:rsidR="006B547E" w:rsidRPr="00C624C4">
        <w:rPr>
          <w:i/>
          <w:sz w:val="22"/>
          <w:szCs w:val="22"/>
        </w:rPr>
        <w:t>Crimson</w:t>
      </w:r>
      <w:proofErr w:type="spellEnd"/>
      <w:r w:rsidR="006B547E" w:rsidRPr="00C624C4">
        <w:rPr>
          <w:i/>
          <w:sz w:val="22"/>
          <w:szCs w:val="22"/>
        </w:rPr>
        <w:t xml:space="preserve"> </w:t>
      </w:r>
      <w:proofErr w:type="spellStart"/>
      <w:r w:rsidR="006B547E" w:rsidRPr="00C624C4">
        <w:rPr>
          <w:i/>
          <w:sz w:val="22"/>
          <w:szCs w:val="22"/>
        </w:rPr>
        <w:t>Fields</w:t>
      </w:r>
      <w:proofErr w:type="spellEnd"/>
      <w:r w:rsidR="006B547E" w:rsidRPr="00C624C4">
        <w:rPr>
          <w:i/>
          <w:sz w:val="22"/>
          <w:szCs w:val="22"/>
        </w:rPr>
        <w:t>. To byl jeden z </w:t>
      </w:r>
      <w:r w:rsidRPr="00C624C4">
        <w:rPr>
          <w:i/>
          <w:sz w:val="22"/>
          <w:szCs w:val="22"/>
        </w:rPr>
        <w:t>krásných</w:t>
      </w:r>
      <w:r w:rsidR="006B547E" w:rsidRPr="00C624C4">
        <w:rPr>
          <w:i/>
          <w:sz w:val="22"/>
          <w:szCs w:val="22"/>
        </w:rPr>
        <w:t xml:space="preserve"> festivalových příběhů –</w:t>
      </w:r>
      <w:r w:rsidR="00131F10" w:rsidRPr="00C624C4">
        <w:rPr>
          <w:i/>
          <w:sz w:val="22"/>
          <w:szCs w:val="22"/>
        </w:rPr>
        <w:t xml:space="preserve"> tahle</w:t>
      </w:r>
      <w:r w:rsidR="006B547E" w:rsidRPr="00C624C4">
        <w:rPr>
          <w:i/>
          <w:sz w:val="22"/>
          <w:szCs w:val="22"/>
        </w:rPr>
        <w:t xml:space="preserve"> kapela původně měla hrát na scéně U Branky v neděli, hodinu před vystoupením ale jejich zpěvačku odvezla záchranka. </w:t>
      </w:r>
      <w:r w:rsidR="00131F10" w:rsidRPr="00C624C4">
        <w:rPr>
          <w:i/>
          <w:sz w:val="22"/>
          <w:szCs w:val="22"/>
        </w:rPr>
        <w:t>Během půl hodiny se dohodlo několik plzeňských muzikantů a spolu se zbývající částí kapely začali na pódiu předvádět skvělou improvizaci, ke které se postupně stáhli i návštěvníci z dalších scén</w:t>
      </w:r>
      <w:r w:rsidR="00131F10" w:rsidRPr="00C624C4">
        <w:rPr>
          <w:sz w:val="22"/>
          <w:szCs w:val="22"/>
        </w:rPr>
        <w:t>.</w:t>
      </w:r>
      <w:r w:rsidR="007E6B94" w:rsidRPr="00C624C4">
        <w:rPr>
          <w:sz w:val="22"/>
          <w:szCs w:val="22"/>
        </w:rPr>
        <w:t xml:space="preserve"> </w:t>
      </w:r>
      <w:r w:rsidR="007E6B94" w:rsidRPr="00C624C4">
        <w:rPr>
          <w:i/>
          <w:sz w:val="22"/>
          <w:szCs w:val="22"/>
        </w:rPr>
        <w:t xml:space="preserve">Byl to jeden z momentů, kdy jsem byl zase </w:t>
      </w:r>
      <w:proofErr w:type="spellStart"/>
      <w:r w:rsidR="007E6B94" w:rsidRPr="00C624C4">
        <w:rPr>
          <w:i/>
          <w:sz w:val="22"/>
          <w:szCs w:val="22"/>
        </w:rPr>
        <w:t>hrdej</w:t>
      </w:r>
      <w:proofErr w:type="spellEnd"/>
      <w:r w:rsidR="007E6B94" w:rsidRPr="00C624C4">
        <w:rPr>
          <w:i/>
          <w:sz w:val="22"/>
          <w:szCs w:val="22"/>
        </w:rPr>
        <w:t xml:space="preserve"> na to, že jsem Plzeňák a mám možnost s těmito lidmi pracovat</w:t>
      </w:r>
      <w:r w:rsidR="00131F10" w:rsidRPr="00C624C4">
        <w:rPr>
          <w:sz w:val="22"/>
          <w:szCs w:val="22"/>
        </w:rPr>
        <w:t>“</w:t>
      </w:r>
      <w:r w:rsidR="005152C1" w:rsidRPr="00C624C4">
        <w:rPr>
          <w:sz w:val="22"/>
          <w:szCs w:val="22"/>
        </w:rPr>
        <w:t>.</w:t>
      </w:r>
      <w:r w:rsidR="00131F10" w:rsidRPr="00C624C4">
        <w:rPr>
          <w:sz w:val="22"/>
          <w:szCs w:val="22"/>
        </w:rPr>
        <w:t xml:space="preserve"> </w:t>
      </w:r>
    </w:p>
    <w:p w14:paraId="40D3F606" w14:textId="77777777" w:rsidR="00222A17" w:rsidRPr="00C624C4" w:rsidRDefault="00222A17" w:rsidP="00222A17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7DCBC496" w14:textId="5F25E416" w:rsidR="0084512B" w:rsidRPr="00C624C4" w:rsidRDefault="0084512B" w:rsidP="0084512B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C624C4">
        <w:rPr>
          <w:rFonts w:eastAsia="Calibri"/>
          <w:sz w:val="22"/>
          <w:szCs w:val="22"/>
          <w:lang w:eastAsia="en-US"/>
        </w:rPr>
        <w:t>Letošní staronové zaměření na regionální scénu ocenili i samotní účinkující:</w:t>
      </w:r>
      <w:r w:rsidRPr="00C624C4">
        <w:rPr>
          <w:color w:val="000000"/>
          <w:sz w:val="22"/>
          <w:szCs w:val="22"/>
        </w:rPr>
        <w:t xml:space="preserve"> </w:t>
      </w:r>
      <w:r w:rsidRPr="00C624C4">
        <w:rPr>
          <w:rFonts w:eastAsia="Calibri"/>
          <w:i/>
          <w:sz w:val="22"/>
          <w:szCs w:val="22"/>
          <w:lang w:eastAsia="en-US"/>
        </w:rPr>
        <w:t xml:space="preserve">„ </w:t>
      </w:r>
      <w:r w:rsidR="00222A17" w:rsidRPr="00C624C4">
        <w:rPr>
          <w:rFonts w:eastAsia="Calibri"/>
          <w:i/>
          <w:sz w:val="22"/>
          <w:szCs w:val="22"/>
          <w:lang w:eastAsia="en-US"/>
        </w:rPr>
        <w:t>Struny na ulici, posléze Festival na ulici byl ryze plzeňský festival tak jako plzeňské pivo, Spejbl a Hurvínek nebo Plzeňská věž. Letošní rok a návrat ke kořenům festivalu i přes „</w:t>
      </w:r>
      <w:proofErr w:type="spellStart"/>
      <w:r w:rsidR="00222A17" w:rsidRPr="00C624C4">
        <w:rPr>
          <w:rFonts w:eastAsia="Calibri"/>
          <w:i/>
          <w:sz w:val="22"/>
          <w:szCs w:val="22"/>
          <w:lang w:eastAsia="en-US"/>
        </w:rPr>
        <w:t>koronakrizi</w:t>
      </w:r>
      <w:proofErr w:type="spellEnd"/>
      <w:r w:rsidR="00222A17" w:rsidRPr="00C624C4">
        <w:rPr>
          <w:rFonts w:eastAsia="Calibri"/>
          <w:i/>
          <w:sz w:val="22"/>
          <w:szCs w:val="22"/>
          <w:lang w:eastAsia="en-US"/>
        </w:rPr>
        <w:t>“ jasně dokázal, co si Plzeňáci přejí a byli bychom velice rádi, aby nadále byl tento festival pořádán pro Plzeňáky a plzeňské publikum, plzeňské kapely, umělce a interprety</w:t>
      </w:r>
      <w:r w:rsidR="005B57D2" w:rsidRPr="00C624C4">
        <w:rPr>
          <w:rFonts w:eastAsia="Calibri"/>
          <w:i/>
          <w:sz w:val="22"/>
          <w:szCs w:val="22"/>
          <w:lang w:eastAsia="en-US"/>
        </w:rPr>
        <w:t>.</w:t>
      </w:r>
      <w:r w:rsidRPr="00C624C4">
        <w:rPr>
          <w:rFonts w:eastAsia="Calibri"/>
          <w:i/>
          <w:sz w:val="22"/>
          <w:szCs w:val="22"/>
          <w:lang w:eastAsia="en-US"/>
        </w:rPr>
        <w:t>“</w:t>
      </w:r>
      <w:r w:rsidR="005B57D2" w:rsidRPr="00C624C4">
        <w:rPr>
          <w:rFonts w:eastAsia="Calibri"/>
          <w:sz w:val="22"/>
          <w:szCs w:val="22"/>
          <w:lang w:eastAsia="en-US"/>
        </w:rPr>
        <w:t>, p</w:t>
      </w:r>
      <w:r w:rsidRPr="00C624C4">
        <w:rPr>
          <w:rFonts w:eastAsia="Calibri"/>
          <w:sz w:val="22"/>
          <w:szCs w:val="22"/>
          <w:lang w:eastAsia="en-US"/>
        </w:rPr>
        <w:t xml:space="preserve">řeje festivalu Petr Soukup z kapely </w:t>
      </w:r>
      <w:proofErr w:type="spellStart"/>
      <w:r w:rsidRPr="00C624C4">
        <w:rPr>
          <w:rFonts w:eastAsia="Calibri"/>
          <w:sz w:val="22"/>
          <w:szCs w:val="22"/>
          <w:lang w:eastAsia="en-US"/>
        </w:rPr>
        <w:t>Bowře</w:t>
      </w:r>
      <w:proofErr w:type="spellEnd"/>
      <w:r w:rsidRPr="00C624C4">
        <w:rPr>
          <w:rFonts w:eastAsia="Calibri"/>
          <w:sz w:val="22"/>
          <w:szCs w:val="22"/>
          <w:lang w:eastAsia="en-US"/>
        </w:rPr>
        <w:t xml:space="preserve"> a manažer Týmu </w:t>
      </w:r>
      <w:proofErr w:type="spellStart"/>
      <w:r w:rsidRPr="00C624C4">
        <w:rPr>
          <w:rFonts w:eastAsia="Calibri"/>
          <w:sz w:val="22"/>
          <w:szCs w:val="22"/>
          <w:lang w:eastAsia="en-US"/>
        </w:rPr>
        <w:t>Culinka</w:t>
      </w:r>
      <w:proofErr w:type="spellEnd"/>
      <w:r w:rsidR="005B57D2" w:rsidRPr="00C624C4">
        <w:rPr>
          <w:rFonts w:eastAsia="Calibri"/>
          <w:sz w:val="22"/>
          <w:szCs w:val="22"/>
          <w:lang w:eastAsia="en-US"/>
        </w:rPr>
        <w:t>.</w:t>
      </w:r>
    </w:p>
    <w:p w14:paraId="2717D8AA" w14:textId="77777777" w:rsidR="00222A17" w:rsidRDefault="00222A17" w:rsidP="00222A17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EC46886" w14:textId="77777777" w:rsidR="00C624C4" w:rsidRDefault="00C624C4" w:rsidP="00222A17">
      <w:pPr>
        <w:pStyle w:val="Normlnweb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0284B2D" w14:textId="34F19276" w:rsidR="00C624C4" w:rsidRPr="00C624C4" w:rsidRDefault="00C624C4" w:rsidP="00222A17">
      <w:pPr>
        <w:pStyle w:val="Normlnweb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  <w:r w:rsidRPr="00C624C4">
        <w:rPr>
          <w:rFonts w:eastAsia="Calibri"/>
          <w:sz w:val="22"/>
          <w:szCs w:val="22"/>
          <w:lang w:eastAsia="en-US"/>
        </w:rPr>
        <w:t>Organizační tým ještě samozřejmě připravuje detailní hodnocení celé akce, ale již z prvních reakcí účinkujících, návštěvníků, a dalších obyvatel Plzně je přesvědčen, že cesta „Návratu ke kořenům“ vede tím správným směrem i do dalších let.</w:t>
      </w:r>
    </w:p>
    <w:p w14:paraId="58DFB86A" w14:textId="77777777" w:rsidR="00222A17" w:rsidRPr="00C624C4" w:rsidRDefault="00222A17" w:rsidP="00222A17">
      <w:pPr>
        <w:pStyle w:val="Normlnweb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19B29F5D" w14:textId="77777777" w:rsidR="00222A17" w:rsidRPr="00C624C4" w:rsidRDefault="00222A17" w:rsidP="00222A17">
      <w:pPr>
        <w:pStyle w:val="Normlnweb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28C7F27" w14:textId="77777777" w:rsidR="00C624C4" w:rsidRDefault="00C624C4" w:rsidP="008B7ACD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52F6BD2E" w14:textId="77777777" w:rsidR="00C624C4" w:rsidRDefault="00C624C4" w:rsidP="008B7ACD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D89D8F8" w14:textId="4744D21D" w:rsidR="008B7ACD" w:rsidRPr="00024232" w:rsidRDefault="008B7ACD" w:rsidP="008B7ACD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24232">
        <w:rPr>
          <w:b/>
          <w:color w:val="000000"/>
          <w:sz w:val="22"/>
          <w:szCs w:val="22"/>
        </w:rPr>
        <w:lastRenderedPageBreak/>
        <w:t xml:space="preserve">Více o Festivalu na ulici </w:t>
      </w:r>
      <w:r w:rsidR="00132398" w:rsidRPr="00024232">
        <w:rPr>
          <w:b/>
          <w:color w:val="000000"/>
          <w:sz w:val="22"/>
          <w:szCs w:val="22"/>
        </w:rPr>
        <w:t xml:space="preserve"> a detailní program naleznete </w:t>
      </w:r>
      <w:r w:rsidRPr="00024232">
        <w:rPr>
          <w:b/>
          <w:color w:val="000000"/>
          <w:sz w:val="22"/>
          <w:szCs w:val="22"/>
        </w:rPr>
        <w:t xml:space="preserve">na </w:t>
      </w:r>
      <w:hyperlink r:id="rId7" w:history="1">
        <w:r w:rsidRPr="00024232">
          <w:rPr>
            <w:rStyle w:val="Hypertextovodkaz"/>
            <w:b/>
            <w:sz w:val="22"/>
            <w:szCs w:val="22"/>
          </w:rPr>
          <w:t>www.festivalnaulici.cz</w:t>
        </w:r>
      </w:hyperlink>
      <w:r w:rsidRPr="00024232">
        <w:rPr>
          <w:b/>
          <w:color w:val="000000"/>
          <w:sz w:val="22"/>
          <w:szCs w:val="22"/>
        </w:rPr>
        <w:t xml:space="preserve">.  Vstup na akci </w:t>
      </w:r>
      <w:r w:rsidR="00024232" w:rsidRPr="00024232">
        <w:rPr>
          <w:b/>
          <w:color w:val="000000"/>
          <w:sz w:val="22"/>
          <w:szCs w:val="22"/>
        </w:rPr>
        <w:t>byl</w:t>
      </w:r>
      <w:r w:rsidRPr="00024232">
        <w:rPr>
          <w:b/>
          <w:color w:val="000000"/>
          <w:sz w:val="22"/>
          <w:szCs w:val="22"/>
        </w:rPr>
        <w:t xml:space="preserve"> ZDARMA.</w:t>
      </w:r>
    </w:p>
    <w:p w14:paraId="6753573C" w14:textId="77777777" w:rsidR="00B755EF" w:rsidRPr="00024232" w:rsidRDefault="00B755EF" w:rsidP="00B755EF">
      <w:pPr>
        <w:rPr>
          <w:rStyle w:val="st"/>
          <w:sz w:val="22"/>
          <w:szCs w:val="22"/>
        </w:rPr>
      </w:pPr>
    </w:p>
    <w:p w14:paraId="6E427BFB" w14:textId="079B2E7E" w:rsidR="00B755EF" w:rsidRPr="00024232" w:rsidRDefault="00B755EF" w:rsidP="00B755EF">
      <w:pPr>
        <w:rPr>
          <w:rStyle w:val="st"/>
          <w:sz w:val="22"/>
          <w:szCs w:val="22"/>
        </w:rPr>
      </w:pPr>
      <w:r w:rsidRPr="00024232">
        <w:rPr>
          <w:rStyle w:val="st"/>
          <w:sz w:val="22"/>
          <w:szCs w:val="22"/>
        </w:rPr>
        <w:t xml:space="preserve">Festival na ulici je letní částí projektu </w:t>
      </w:r>
      <w:r w:rsidRPr="00024232">
        <w:rPr>
          <w:rStyle w:val="st"/>
          <w:b/>
          <w:sz w:val="22"/>
          <w:szCs w:val="22"/>
        </w:rPr>
        <w:t>Živá Plzeň</w:t>
      </w:r>
      <w:r w:rsidRPr="00024232">
        <w:rPr>
          <w:rStyle w:val="st"/>
          <w:sz w:val="22"/>
          <w:szCs w:val="22"/>
        </w:rPr>
        <w:t xml:space="preserve">. </w:t>
      </w:r>
    </w:p>
    <w:p w14:paraId="458B10A1" w14:textId="77777777" w:rsidR="00B755EF" w:rsidRPr="00A35E44" w:rsidRDefault="00B755EF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14:paraId="70B7F419" w14:textId="0346933C" w:rsidR="008B7ACD" w:rsidRPr="00A35E44" w:rsidRDefault="008B7ACD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A35E44">
        <w:rPr>
          <w:color w:val="000000"/>
          <w:sz w:val="22"/>
          <w:szCs w:val="22"/>
          <w:u w:val="single"/>
        </w:rPr>
        <w:t>Pořadatel akce:</w:t>
      </w:r>
      <w:r w:rsidRPr="00A35E44">
        <w:rPr>
          <w:color w:val="000000"/>
          <w:sz w:val="22"/>
          <w:szCs w:val="22"/>
        </w:rPr>
        <w:t xml:space="preserve"> </w:t>
      </w:r>
    </w:p>
    <w:p w14:paraId="5C1C48E8" w14:textId="6424C286" w:rsidR="008B7ACD" w:rsidRPr="00A35E44" w:rsidRDefault="00AD17E3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A35E44">
        <w:rPr>
          <w:color w:val="000000"/>
          <w:sz w:val="22"/>
          <w:szCs w:val="22"/>
        </w:rPr>
        <w:t xml:space="preserve">Agentura Nashledanou s.r.o. </w:t>
      </w:r>
    </w:p>
    <w:p w14:paraId="7147854A" w14:textId="5FD15653" w:rsidR="00CD2AF0" w:rsidRPr="00A35E44" w:rsidRDefault="00CD2AF0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7CE9A476" w14:textId="116D808A" w:rsidR="00CD2AF0" w:rsidRPr="00A35E44" w:rsidRDefault="00CD2AF0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A35E44">
        <w:rPr>
          <w:color w:val="000000"/>
          <w:sz w:val="22"/>
          <w:szCs w:val="22"/>
          <w:u w:val="single"/>
        </w:rPr>
        <w:t>Pod záštitou:</w:t>
      </w:r>
    </w:p>
    <w:p w14:paraId="30E8F1CB" w14:textId="30C897FD" w:rsidR="00CD2AF0" w:rsidRPr="00AD4243" w:rsidRDefault="00CD2AF0" w:rsidP="008B7ACD">
      <w:pPr>
        <w:pStyle w:val="Normlnweb"/>
        <w:spacing w:before="0" w:beforeAutospacing="0" w:after="0" w:afterAutospacing="0"/>
        <w:rPr>
          <w:sz w:val="22"/>
          <w:szCs w:val="22"/>
          <w:highlight w:val="yellow"/>
        </w:rPr>
      </w:pPr>
      <w:r w:rsidRPr="00AD4243">
        <w:rPr>
          <w:sz w:val="22"/>
          <w:szCs w:val="22"/>
        </w:rPr>
        <w:t>Primátor</w:t>
      </w:r>
      <w:r w:rsidR="00AD4243">
        <w:rPr>
          <w:sz w:val="22"/>
          <w:szCs w:val="22"/>
        </w:rPr>
        <w:t>a</w:t>
      </w:r>
      <w:r w:rsidR="00AD4243" w:rsidRPr="00AD4243">
        <w:rPr>
          <w:sz w:val="22"/>
          <w:szCs w:val="22"/>
        </w:rPr>
        <w:t xml:space="preserve"> </w:t>
      </w:r>
      <w:r w:rsidR="00AD4243">
        <w:rPr>
          <w:sz w:val="22"/>
          <w:szCs w:val="22"/>
        </w:rPr>
        <w:t xml:space="preserve">- </w:t>
      </w:r>
      <w:r w:rsidR="00AD4243" w:rsidRPr="00AD4243">
        <w:rPr>
          <w:sz w:val="22"/>
          <w:szCs w:val="22"/>
        </w:rPr>
        <w:t>Mgr. Martin</w:t>
      </w:r>
      <w:r w:rsidR="00AD4243">
        <w:rPr>
          <w:sz w:val="22"/>
          <w:szCs w:val="22"/>
        </w:rPr>
        <w:t>a Baxy</w:t>
      </w:r>
    </w:p>
    <w:p w14:paraId="298AC66D" w14:textId="7B6A31EB" w:rsidR="00CD2AF0" w:rsidRDefault="00CD2AF0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AD4243">
        <w:rPr>
          <w:color w:val="000000"/>
          <w:sz w:val="22"/>
          <w:szCs w:val="22"/>
        </w:rPr>
        <w:t>Náměstkyně</w:t>
      </w:r>
      <w:r w:rsidR="00AD4243" w:rsidRPr="00AD4243">
        <w:rPr>
          <w:color w:val="000000"/>
          <w:sz w:val="22"/>
          <w:szCs w:val="22"/>
        </w:rPr>
        <w:t xml:space="preserve"> primátora – Mgr. Elišky Bartákové</w:t>
      </w:r>
    </w:p>
    <w:p w14:paraId="416CC25A" w14:textId="54CD279C" w:rsidR="005B74C7" w:rsidRDefault="005B74C7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5B74C7">
        <w:rPr>
          <w:color w:val="000000"/>
          <w:sz w:val="22"/>
          <w:szCs w:val="22"/>
        </w:rPr>
        <w:t>Náměstkyně vykonávající funkci hejtmana Plzeňského kraje – JUDr. Marcely Krejsové</w:t>
      </w:r>
      <w:r w:rsidRPr="005B74C7">
        <w:rPr>
          <w:color w:val="000000"/>
          <w:sz w:val="22"/>
          <w:szCs w:val="22"/>
        </w:rPr>
        <w:br/>
        <w:t>Starosty ÚMO Plzeň 3 – Mgr. Davida Procházky</w:t>
      </w:r>
    </w:p>
    <w:p w14:paraId="4C76ED38" w14:textId="77777777" w:rsidR="005B74C7" w:rsidRPr="00A35E44" w:rsidRDefault="005B74C7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425E6CA" w14:textId="77777777" w:rsidR="008B7ACD" w:rsidRPr="00A35E44" w:rsidRDefault="008B7ACD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7D13AC8B" w14:textId="02F0C7D5" w:rsidR="008B7ACD" w:rsidRPr="00BF3F85" w:rsidRDefault="00CD2AF0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F3F85">
        <w:rPr>
          <w:color w:val="000000"/>
          <w:sz w:val="22"/>
          <w:szCs w:val="22"/>
          <w:u w:val="single"/>
        </w:rPr>
        <w:t>Akci podporují:</w:t>
      </w:r>
    </w:p>
    <w:p w14:paraId="76CF568A" w14:textId="660A916E" w:rsidR="006D2A35" w:rsidRPr="00BF3F85" w:rsidRDefault="006D2A35" w:rsidP="008B7ACD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F3F85">
        <w:rPr>
          <w:color w:val="000000" w:themeColor="text1"/>
          <w:sz w:val="22"/>
          <w:szCs w:val="22"/>
        </w:rPr>
        <w:t xml:space="preserve">Město Plzeň </w:t>
      </w:r>
    </w:p>
    <w:p w14:paraId="0B37EAB1" w14:textId="2BAEE7B7" w:rsidR="006D2A35" w:rsidRPr="00BF3F85" w:rsidRDefault="008C614A" w:rsidP="008B7ACD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F3F85">
        <w:rPr>
          <w:i/>
          <w:color w:val="000000" w:themeColor="text1"/>
          <w:sz w:val="22"/>
          <w:szCs w:val="22"/>
        </w:rPr>
        <w:t>Hlavní partne</w:t>
      </w:r>
      <w:r w:rsidR="00B74074">
        <w:rPr>
          <w:i/>
          <w:color w:val="000000" w:themeColor="text1"/>
          <w:sz w:val="22"/>
          <w:szCs w:val="22"/>
        </w:rPr>
        <w:t>r</w:t>
      </w:r>
      <w:r w:rsidRPr="00BF3F85">
        <w:rPr>
          <w:color w:val="000000" w:themeColor="text1"/>
          <w:sz w:val="22"/>
          <w:szCs w:val="22"/>
        </w:rPr>
        <w:t xml:space="preserve">: </w:t>
      </w:r>
      <w:r w:rsidR="00C04F80" w:rsidRPr="00BF3F85">
        <w:rPr>
          <w:color w:val="000000" w:themeColor="text1"/>
          <w:sz w:val="22"/>
          <w:szCs w:val="22"/>
        </w:rPr>
        <w:tab/>
      </w:r>
      <w:r w:rsidR="006D2A35" w:rsidRPr="00BF3F85">
        <w:rPr>
          <w:color w:val="000000" w:themeColor="text1"/>
          <w:sz w:val="22"/>
          <w:szCs w:val="22"/>
        </w:rPr>
        <w:t>Skupina ČEZ</w:t>
      </w:r>
      <w:r w:rsidR="00CD2AF0" w:rsidRPr="00BF3F85">
        <w:rPr>
          <w:color w:val="000000" w:themeColor="text1"/>
          <w:sz w:val="22"/>
          <w:szCs w:val="22"/>
        </w:rPr>
        <w:t xml:space="preserve"> </w:t>
      </w:r>
    </w:p>
    <w:p w14:paraId="73248B22" w14:textId="60414FC5" w:rsidR="00CD2AF0" w:rsidRPr="00BF3F85" w:rsidRDefault="00CD2AF0" w:rsidP="00BF3F85">
      <w:pPr>
        <w:pStyle w:val="Normlnweb"/>
        <w:spacing w:before="0" w:beforeAutospacing="0" w:after="0" w:afterAutospacing="0"/>
        <w:ind w:left="2120" w:hanging="2120"/>
        <w:rPr>
          <w:color w:val="000000" w:themeColor="text1"/>
          <w:sz w:val="22"/>
          <w:szCs w:val="22"/>
        </w:rPr>
      </w:pPr>
      <w:r w:rsidRPr="00BF3F85">
        <w:rPr>
          <w:i/>
          <w:iCs/>
          <w:color w:val="000000" w:themeColor="text1"/>
          <w:sz w:val="22"/>
          <w:szCs w:val="22"/>
        </w:rPr>
        <w:t>Partneři:</w:t>
      </w:r>
      <w:r w:rsidRPr="00BF3F85">
        <w:rPr>
          <w:i/>
          <w:iCs/>
          <w:color w:val="000000" w:themeColor="text1"/>
          <w:sz w:val="22"/>
          <w:szCs w:val="22"/>
        </w:rPr>
        <w:tab/>
      </w:r>
      <w:r w:rsidRPr="00BF3F85">
        <w:rPr>
          <w:i/>
          <w:iCs/>
          <w:color w:val="000000" w:themeColor="text1"/>
          <w:sz w:val="22"/>
          <w:szCs w:val="22"/>
        </w:rPr>
        <w:tab/>
      </w:r>
      <w:r w:rsidR="00B755EF" w:rsidRPr="00BF3F85">
        <w:rPr>
          <w:color w:val="000000" w:themeColor="text1"/>
          <w:sz w:val="22"/>
          <w:szCs w:val="22"/>
        </w:rPr>
        <w:t xml:space="preserve">Plzeňský kraj, Nadace 700 let města Plzně, OSA, </w:t>
      </w:r>
      <w:r w:rsidR="00B74074" w:rsidRPr="00BF3F85">
        <w:rPr>
          <w:color w:val="000000" w:themeColor="text1"/>
          <w:sz w:val="22"/>
          <w:szCs w:val="22"/>
        </w:rPr>
        <w:t>Plzeňská teplárenská</w:t>
      </w:r>
      <w:r w:rsidR="00B74074">
        <w:rPr>
          <w:color w:val="000000" w:themeColor="text1"/>
          <w:sz w:val="22"/>
          <w:szCs w:val="22"/>
        </w:rPr>
        <w:t xml:space="preserve">, </w:t>
      </w:r>
      <w:r w:rsidR="00B755EF" w:rsidRPr="00BF3F85">
        <w:rPr>
          <w:color w:val="000000" w:themeColor="text1"/>
          <w:sz w:val="22"/>
          <w:szCs w:val="22"/>
        </w:rPr>
        <w:t>PMDP</w:t>
      </w:r>
      <w:r w:rsidR="00BF3F85" w:rsidRPr="00BF3F85">
        <w:rPr>
          <w:color w:val="000000" w:themeColor="text1"/>
          <w:sz w:val="22"/>
          <w:szCs w:val="22"/>
        </w:rPr>
        <w:t xml:space="preserve">, </w:t>
      </w:r>
      <w:proofErr w:type="spellStart"/>
      <w:r w:rsidR="00BF3F85" w:rsidRPr="00BF3F85">
        <w:rPr>
          <w:color w:val="000000" w:themeColor="text1"/>
          <w:sz w:val="22"/>
          <w:szCs w:val="22"/>
        </w:rPr>
        <w:t>Mattoni</w:t>
      </w:r>
      <w:proofErr w:type="spellEnd"/>
      <w:r w:rsidR="00BF3F85" w:rsidRPr="00BF3F85">
        <w:rPr>
          <w:color w:val="000000" w:themeColor="text1"/>
          <w:sz w:val="22"/>
          <w:szCs w:val="22"/>
        </w:rPr>
        <w:t>, Pepsi, Obytná zóna Sylván, Radovánek, Unie výtvarných umělců Plzeň</w:t>
      </w:r>
      <w:r w:rsidR="008B25A3">
        <w:rPr>
          <w:color w:val="000000" w:themeColor="text1"/>
          <w:sz w:val="22"/>
          <w:szCs w:val="22"/>
        </w:rPr>
        <w:t>, MO Plzeň 4</w:t>
      </w:r>
      <w:r w:rsidR="00236190">
        <w:rPr>
          <w:color w:val="000000" w:themeColor="text1"/>
          <w:sz w:val="22"/>
          <w:szCs w:val="22"/>
        </w:rPr>
        <w:t xml:space="preserve">, </w:t>
      </w:r>
      <w:proofErr w:type="spellStart"/>
      <w:r w:rsidR="00236190">
        <w:rPr>
          <w:color w:val="000000" w:themeColor="text1"/>
          <w:sz w:val="22"/>
          <w:szCs w:val="22"/>
        </w:rPr>
        <w:t>Vienna</w:t>
      </w:r>
      <w:proofErr w:type="spellEnd"/>
      <w:r w:rsidR="00236190">
        <w:rPr>
          <w:color w:val="000000" w:themeColor="text1"/>
          <w:sz w:val="22"/>
          <w:szCs w:val="22"/>
        </w:rPr>
        <w:t xml:space="preserve"> House</w:t>
      </w:r>
      <w:r w:rsidR="00BF3F85" w:rsidRPr="00BF3F85">
        <w:rPr>
          <w:color w:val="000000" w:themeColor="text1"/>
          <w:sz w:val="22"/>
          <w:szCs w:val="22"/>
        </w:rPr>
        <w:t xml:space="preserve"> </w:t>
      </w:r>
    </w:p>
    <w:p w14:paraId="072579D9" w14:textId="77777777" w:rsidR="00436F71" w:rsidRPr="00BF3F85" w:rsidRDefault="00436F71" w:rsidP="008B7ACD">
      <w:pPr>
        <w:pStyle w:val="Normlnweb"/>
        <w:spacing w:before="0" w:beforeAutospacing="0" w:after="0" w:afterAutospacing="0"/>
        <w:rPr>
          <w:i/>
          <w:iCs/>
          <w:color w:val="000000" w:themeColor="text1"/>
          <w:sz w:val="22"/>
          <w:szCs w:val="22"/>
        </w:rPr>
      </w:pPr>
    </w:p>
    <w:p w14:paraId="7B3333D5" w14:textId="52027B2E" w:rsidR="006D2A35" w:rsidRPr="00A35E44" w:rsidRDefault="008C614A" w:rsidP="00C04F80">
      <w:pPr>
        <w:pStyle w:val="Normlnweb"/>
        <w:spacing w:before="0" w:beforeAutospacing="0" w:after="0" w:afterAutospacing="0"/>
        <w:ind w:left="2124" w:hanging="2124"/>
        <w:rPr>
          <w:color w:val="000000" w:themeColor="text1"/>
          <w:sz w:val="22"/>
          <w:szCs w:val="22"/>
        </w:rPr>
      </w:pPr>
      <w:r w:rsidRPr="00BF3F85">
        <w:rPr>
          <w:i/>
          <w:color w:val="000000" w:themeColor="text1"/>
          <w:sz w:val="22"/>
          <w:szCs w:val="22"/>
        </w:rPr>
        <w:t>Mediální partneři</w:t>
      </w:r>
      <w:r w:rsidRPr="00BF3F85">
        <w:rPr>
          <w:color w:val="000000" w:themeColor="text1"/>
          <w:sz w:val="22"/>
          <w:szCs w:val="22"/>
        </w:rPr>
        <w:t xml:space="preserve">: </w:t>
      </w:r>
      <w:r w:rsidR="00C04F80" w:rsidRPr="00BF3F85">
        <w:rPr>
          <w:color w:val="000000" w:themeColor="text1"/>
          <w:sz w:val="22"/>
          <w:szCs w:val="22"/>
        </w:rPr>
        <w:tab/>
      </w:r>
      <w:r w:rsidR="006D2A35" w:rsidRPr="00BF3F85">
        <w:rPr>
          <w:color w:val="000000" w:themeColor="text1"/>
          <w:sz w:val="22"/>
          <w:szCs w:val="22"/>
        </w:rPr>
        <w:t>Kiss</w:t>
      </w:r>
      <w:r w:rsidR="00821383" w:rsidRPr="00BF3F85">
        <w:rPr>
          <w:color w:val="000000" w:themeColor="text1"/>
          <w:sz w:val="22"/>
          <w:szCs w:val="22"/>
        </w:rPr>
        <w:t xml:space="preserve"> </w:t>
      </w:r>
      <w:proofErr w:type="spellStart"/>
      <w:r w:rsidR="00821383" w:rsidRPr="00BF3F85">
        <w:rPr>
          <w:color w:val="000000" w:themeColor="text1"/>
          <w:sz w:val="22"/>
          <w:szCs w:val="22"/>
        </w:rPr>
        <w:t>Radio</w:t>
      </w:r>
      <w:proofErr w:type="spellEnd"/>
      <w:r w:rsidR="006D2A35" w:rsidRPr="00BF3F85">
        <w:rPr>
          <w:color w:val="000000" w:themeColor="text1"/>
          <w:sz w:val="22"/>
          <w:szCs w:val="22"/>
        </w:rPr>
        <w:t xml:space="preserve">, </w:t>
      </w:r>
      <w:proofErr w:type="spellStart"/>
      <w:r w:rsidR="00821383" w:rsidRPr="00BF3F85">
        <w:rPr>
          <w:color w:val="000000" w:themeColor="text1"/>
          <w:sz w:val="22"/>
          <w:szCs w:val="22"/>
        </w:rPr>
        <w:t>Radio</w:t>
      </w:r>
      <w:proofErr w:type="spellEnd"/>
      <w:r w:rsidR="00821383" w:rsidRPr="00BF3F85">
        <w:rPr>
          <w:color w:val="000000" w:themeColor="text1"/>
          <w:sz w:val="22"/>
          <w:szCs w:val="22"/>
        </w:rPr>
        <w:t xml:space="preserve"> BEAT</w:t>
      </w:r>
      <w:r w:rsidR="006D2A35" w:rsidRPr="00BF3F85">
        <w:rPr>
          <w:color w:val="000000" w:themeColor="text1"/>
          <w:sz w:val="22"/>
          <w:szCs w:val="22"/>
        </w:rPr>
        <w:t xml:space="preserve">, </w:t>
      </w:r>
      <w:r w:rsidR="00821383" w:rsidRPr="00BF3F85">
        <w:rPr>
          <w:color w:val="000000" w:themeColor="text1"/>
          <w:sz w:val="22"/>
          <w:szCs w:val="22"/>
        </w:rPr>
        <w:t xml:space="preserve">Country </w:t>
      </w:r>
      <w:proofErr w:type="spellStart"/>
      <w:r w:rsidR="00821383" w:rsidRPr="00BF3F85">
        <w:rPr>
          <w:color w:val="000000" w:themeColor="text1"/>
          <w:sz w:val="22"/>
          <w:szCs w:val="22"/>
        </w:rPr>
        <w:t>Ra</w:t>
      </w:r>
      <w:r w:rsidR="006D2A35" w:rsidRPr="00BF3F85">
        <w:rPr>
          <w:color w:val="000000" w:themeColor="text1"/>
          <w:sz w:val="22"/>
          <w:szCs w:val="22"/>
        </w:rPr>
        <w:t>dio</w:t>
      </w:r>
      <w:proofErr w:type="spellEnd"/>
      <w:r w:rsidR="006D2A35" w:rsidRPr="00BF3F85">
        <w:rPr>
          <w:color w:val="000000" w:themeColor="text1"/>
          <w:sz w:val="22"/>
          <w:szCs w:val="22"/>
        </w:rPr>
        <w:t xml:space="preserve">, </w:t>
      </w:r>
      <w:r w:rsidR="00956018" w:rsidRPr="00BF3F85">
        <w:rPr>
          <w:color w:val="000000" w:themeColor="text1"/>
          <w:sz w:val="22"/>
          <w:szCs w:val="22"/>
        </w:rPr>
        <w:t>Rá</w:t>
      </w:r>
      <w:r w:rsidR="0037702F" w:rsidRPr="00BF3F85">
        <w:rPr>
          <w:color w:val="000000" w:themeColor="text1"/>
          <w:sz w:val="22"/>
          <w:szCs w:val="22"/>
        </w:rPr>
        <w:t>dio Samson, R</w:t>
      </w:r>
      <w:r w:rsidR="00956018" w:rsidRPr="00BF3F85">
        <w:rPr>
          <w:color w:val="000000" w:themeColor="text1"/>
          <w:sz w:val="22"/>
          <w:szCs w:val="22"/>
        </w:rPr>
        <w:t>á</w:t>
      </w:r>
      <w:r w:rsidR="0037702F" w:rsidRPr="00BF3F85">
        <w:rPr>
          <w:color w:val="000000" w:themeColor="text1"/>
          <w:sz w:val="22"/>
          <w:szCs w:val="22"/>
        </w:rPr>
        <w:t xml:space="preserve">dio Západ, </w:t>
      </w:r>
      <w:r w:rsidR="00321D6D" w:rsidRPr="00BF3F85">
        <w:rPr>
          <w:color w:val="000000" w:themeColor="text1"/>
          <w:sz w:val="22"/>
          <w:szCs w:val="22"/>
        </w:rPr>
        <w:t>Plzeňské</w:t>
      </w:r>
      <w:r w:rsidR="007B32E3" w:rsidRPr="00BF3F85">
        <w:rPr>
          <w:color w:val="000000" w:themeColor="text1"/>
          <w:sz w:val="22"/>
          <w:szCs w:val="22"/>
        </w:rPr>
        <w:t>K</w:t>
      </w:r>
      <w:r w:rsidR="006D2A35" w:rsidRPr="00BF3F85">
        <w:rPr>
          <w:color w:val="000000" w:themeColor="text1"/>
          <w:sz w:val="22"/>
          <w:szCs w:val="22"/>
        </w:rPr>
        <w:t>apely.cz</w:t>
      </w:r>
      <w:r w:rsidRPr="00BF3F85">
        <w:rPr>
          <w:color w:val="000000" w:themeColor="text1"/>
          <w:sz w:val="22"/>
          <w:szCs w:val="22"/>
        </w:rPr>
        <w:t xml:space="preserve">, </w:t>
      </w:r>
      <w:r w:rsidR="00AD17E3" w:rsidRPr="00BF3F85">
        <w:rPr>
          <w:color w:val="000000" w:themeColor="text1"/>
          <w:sz w:val="22"/>
          <w:szCs w:val="22"/>
        </w:rPr>
        <w:t>ZAK TV, plzen.cz</w:t>
      </w:r>
      <w:r w:rsidR="00BF3F85" w:rsidRPr="00BF3F85">
        <w:rPr>
          <w:color w:val="000000" w:themeColor="text1"/>
          <w:sz w:val="22"/>
          <w:szCs w:val="22"/>
        </w:rPr>
        <w:t>, Deník, Kudyznudy.cz, Žurnál, Festivaly.eu, Plzeňoviny.cz</w:t>
      </w:r>
    </w:p>
    <w:p w14:paraId="765860AC" w14:textId="77777777" w:rsidR="006D2A35" w:rsidRPr="00A35E44" w:rsidRDefault="006D2A35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37818EB6" w14:textId="77777777" w:rsidR="008B7ACD" w:rsidRPr="00A35E44" w:rsidRDefault="008B7ACD" w:rsidP="008B7ACD">
      <w:pPr>
        <w:pStyle w:val="Normlnweb"/>
        <w:spacing w:before="0" w:beforeAutospacing="0" w:after="0" w:afterAutospacing="0"/>
        <w:rPr>
          <w:b/>
          <w:color w:val="0070C0"/>
          <w:sz w:val="22"/>
          <w:szCs w:val="22"/>
        </w:rPr>
      </w:pPr>
    </w:p>
    <w:p w14:paraId="004CA913" w14:textId="77777777" w:rsidR="008B7ACD" w:rsidRPr="00A35E44" w:rsidRDefault="008B7ACD" w:rsidP="008B7ACD">
      <w:pPr>
        <w:pStyle w:val="Normlnweb"/>
        <w:spacing w:before="0" w:beforeAutospacing="0" w:after="0" w:afterAutospacing="0"/>
        <w:rPr>
          <w:b/>
          <w:color w:val="0070C0"/>
          <w:sz w:val="22"/>
          <w:szCs w:val="22"/>
        </w:rPr>
      </w:pPr>
      <w:r w:rsidRPr="00A35E44">
        <w:rPr>
          <w:b/>
          <w:color w:val="0070C0"/>
          <w:sz w:val="22"/>
          <w:szCs w:val="22"/>
        </w:rPr>
        <w:t>Kontakt pro bližší informace:</w:t>
      </w:r>
      <w:r w:rsidRPr="00A35E44">
        <w:rPr>
          <w:b/>
          <w:color w:val="0070C0"/>
          <w:sz w:val="22"/>
          <w:szCs w:val="22"/>
        </w:rPr>
        <w:tab/>
      </w:r>
    </w:p>
    <w:p w14:paraId="17FEDFEC" w14:textId="0D1F527D" w:rsidR="008B7ACD" w:rsidRDefault="007D6A72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Martina Ptáčková</w:t>
      </w:r>
      <w:r w:rsidR="008B7ACD" w:rsidRPr="00AD4243">
        <w:rPr>
          <w:color w:val="000000"/>
          <w:sz w:val="22"/>
          <w:szCs w:val="22"/>
        </w:rPr>
        <w:t>, +420</w:t>
      </w:r>
      <w:r>
        <w:rPr>
          <w:color w:val="000000"/>
          <w:sz w:val="22"/>
          <w:szCs w:val="22"/>
        </w:rPr>
        <w:t> 777 931 506</w:t>
      </w:r>
      <w:r w:rsidR="008B7ACD" w:rsidRPr="00AD4243">
        <w:rPr>
          <w:color w:val="000000"/>
          <w:sz w:val="22"/>
          <w:szCs w:val="22"/>
        </w:rPr>
        <w:t xml:space="preserve">, </w:t>
      </w:r>
      <w:hyperlink r:id="rId8" w:history="1">
        <w:r w:rsidR="00313350" w:rsidRPr="00AD4243">
          <w:rPr>
            <w:rStyle w:val="Hypertextovodkaz"/>
            <w:sz w:val="22"/>
            <w:szCs w:val="22"/>
          </w:rPr>
          <w:t>press@festivalnaulici.cz</w:t>
        </w:r>
      </w:hyperlink>
      <w:r w:rsidR="008B7ACD" w:rsidRPr="00A35E44">
        <w:rPr>
          <w:color w:val="000000"/>
          <w:sz w:val="22"/>
          <w:szCs w:val="22"/>
        </w:rPr>
        <w:t xml:space="preserve"> </w:t>
      </w:r>
    </w:p>
    <w:p w14:paraId="2CF6765C" w14:textId="77777777" w:rsidR="008837BB" w:rsidRDefault="008837BB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062763AB" w14:textId="77777777" w:rsidR="008837BB" w:rsidRDefault="008837BB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30274C19" w14:textId="77777777" w:rsidR="008837BB" w:rsidRDefault="008837BB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88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768"/>
    <w:multiLevelType w:val="hybridMultilevel"/>
    <w:tmpl w:val="E6ECAAE4"/>
    <w:lvl w:ilvl="0" w:tplc="6626197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42260"/>
    <w:multiLevelType w:val="multilevel"/>
    <w:tmpl w:val="F49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2CA2"/>
    <w:multiLevelType w:val="hybridMultilevel"/>
    <w:tmpl w:val="22F8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61"/>
    <w:rsid w:val="00002D2D"/>
    <w:rsid w:val="00011DD4"/>
    <w:rsid w:val="00024232"/>
    <w:rsid w:val="00044B7B"/>
    <w:rsid w:val="00057A09"/>
    <w:rsid w:val="000B6761"/>
    <w:rsid w:val="000D7BDE"/>
    <w:rsid w:val="000E1B16"/>
    <w:rsid w:val="000E2949"/>
    <w:rsid w:val="00131F10"/>
    <w:rsid w:val="00132398"/>
    <w:rsid w:val="001334EF"/>
    <w:rsid w:val="00141323"/>
    <w:rsid w:val="00141ED4"/>
    <w:rsid w:val="00151310"/>
    <w:rsid w:val="00156BA7"/>
    <w:rsid w:val="001973BA"/>
    <w:rsid w:val="001D4C77"/>
    <w:rsid w:val="001E0A09"/>
    <w:rsid w:val="001F0775"/>
    <w:rsid w:val="002146EF"/>
    <w:rsid w:val="002207E2"/>
    <w:rsid w:val="00222A17"/>
    <w:rsid w:val="00236190"/>
    <w:rsid w:val="00256F34"/>
    <w:rsid w:val="00283DB7"/>
    <w:rsid w:val="002C53F3"/>
    <w:rsid w:val="002F2150"/>
    <w:rsid w:val="00313350"/>
    <w:rsid w:val="00321D6D"/>
    <w:rsid w:val="0032290A"/>
    <w:rsid w:val="00323A6D"/>
    <w:rsid w:val="00337075"/>
    <w:rsid w:val="00352791"/>
    <w:rsid w:val="0036215A"/>
    <w:rsid w:val="00371C26"/>
    <w:rsid w:val="0037702F"/>
    <w:rsid w:val="003B5669"/>
    <w:rsid w:val="003D08F6"/>
    <w:rsid w:val="003E2302"/>
    <w:rsid w:val="00405C62"/>
    <w:rsid w:val="00426971"/>
    <w:rsid w:val="00433EDD"/>
    <w:rsid w:val="00436F71"/>
    <w:rsid w:val="00471B9D"/>
    <w:rsid w:val="004828D6"/>
    <w:rsid w:val="004A3939"/>
    <w:rsid w:val="004B7241"/>
    <w:rsid w:val="004D2C4E"/>
    <w:rsid w:val="004D6780"/>
    <w:rsid w:val="004D690C"/>
    <w:rsid w:val="004E3C73"/>
    <w:rsid w:val="004F0950"/>
    <w:rsid w:val="00500379"/>
    <w:rsid w:val="005049C6"/>
    <w:rsid w:val="005141A0"/>
    <w:rsid w:val="005152C1"/>
    <w:rsid w:val="00517918"/>
    <w:rsid w:val="00536DF5"/>
    <w:rsid w:val="005530AE"/>
    <w:rsid w:val="00556C5B"/>
    <w:rsid w:val="00563D65"/>
    <w:rsid w:val="00570174"/>
    <w:rsid w:val="00575710"/>
    <w:rsid w:val="005778B2"/>
    <w:rsid w:val="0058204E"/>
    <w:rsid w:val="005A7664"/>
    <w:rsid w:val="005B57D2"/>
    <w:rsid w:val="005B74C7"/>
    <w:rsid w:val="005D31E5"/>
    <w:rsid w:val="005D3437"/>
    <w:rsid w:val="005E20E2"/>
    <w:rsid w:val="005E7BAE"/>
    <w:rsid w:val="005E7F0A"/>
    <w:rsid w:val="00607FBB"/>
    <w:rsid w:val="006B547E"/>
    <w:rsid w:val="006C0C9F"/>
    <w:rsid w:val="006C192D"/>
    <w:rsid w:val="006C34CD"/>
    <w:rsid w:val="006D2A35"/>
    <w:rsid w:val="006D50BC"/>
    <w:rsid w:val="006F2B16"/>
    <w:rsid w:val="006F7672"/>
    <w:rsid w:val="00730D0E"/>
    <w:rsid w:val="007444EE"/>
    <w:rsid w:val="00747CAD"/>
    <w:rsid w:val="00765753"/>
    <w:rsid w:val="007B32E3"/>
    <w:rsid w:val="007B7D2A"/>
    <w:rsid w:val="007D6A72"/>
    <w:rsid w:val="007E6B94"/>
    <w:rsid w:val="007E74F6"/>
    <w:rsid w:val="00804EBB"/>
    <w:rsid w:val="00821383"/>
    <w:rsid w:val="00822417"/>
    <w:rsid w:val="008240F7"/>
    <w:rsid w:val="00832CB8"/>
    <w:rsid w:val="00840596"/>
    <w:rsid w:val="0084512B"/>
    <w:rsid w:val="008827DA"/>
    <w:rsid w:val="008837BB"/>
    <w:rsid w:val="00887482"/>
    <w:rsid w:val="00891049"/>
    <w:rsid w:val="008B25A3"/>
    <w:rsid w:val="008B7ACD"/>
    <w:rsid w:val="008C614A"/>
    <w:rsid w:val="008C6E5D"/>
    <w:rsid w:val="008F183C"/>
    <w:rsid w:val="009207DF"/>
    <w:rsid w:val="009214A2"/>
    <w:rsid w:val="009355E1"/>
    <w:rsid w:val="00953B54"/>
    <w:rsid w:val="00956018"/>
    <w:rsid w:val="0096277C"/>
    <w:rsid w:val="009733C2"/>
    <w:rsid w:val="00982653"/>
    <w:rsid w:val="009832BC"/>
    <w:rsid w:val="00A0477C"/>
    <w:rsid w:val="00A10680"/>
    <w:rsid w:val="00A13C4B"/>
    <w:rsid w:val="00A15EDA"/>
    <w:rsid w:val="00A20957"/>
    <w:rsid w:val="00A246E2"/>
    <w:rsid w:val="00A35E44"/>
    <w:rsid w:val="00A465BB"/>
    <w:rsid w:val="00A72341"/>
    <w:rsid w:val="00A824C1"/>
    <w:rsid w:val="00A86735"/>
    <w:rsid w:val="00AB238C"/>
    <w:rsid w:val="00AB2528"/>
    <w:rsid w:val="00AB60B3"/>
    <w:rsid w:val="00AC6C91"/>
    <w:rsid w:val="00AD17E3"/>
    <w:rsid w:val="00AD4243"/>
    <w:rsid w:val="00B03E53"/>
    <w:rsid w:val="00B075BE"/>
    <w:rsid w:val="00B115AB"/>
    <w:rsid w:val="00B21DD7"/>
    <w:rsid w:val="00B2530B"/>
    <w:rsid w:val="00B74074"/>
    <w:rsid w:val="00B74FDF"/>
    <w:rsid w:val="00B755EF"/>
    <w:rsid w:val="00B77B1D"/>
    <w:rsid w:val="00B83772"/>
    <w:rsid w:val="00BA54D2"/>
    <w:rsid w:val="00BB1D48"/>
    <w:rsid w:val="00BE10E6"/>
    <w:rsid w:val="00BE27D2"/>
    <w:rsid w:val="00BF3F85"/>
    <w:rsid w:val="00C03A20"/>
    <w:rsid w:val="00C03AA7"/>
    <w:rsid w:val="00C04F80"/>
    <w:rsid w:val="00C30977"/>
    <w:rsid w:val="00C624C4"/>
    <w:rsid w:val="00C62D5D"/>
    <w:rsid w:val="00C67445"/>
    <w:rsid w:val="00C86991"/>
    <w:rsid w:val="00C94D07"/>
    <w:rsid w:val="00CB3D59"/>
    <w:rsid w:val="00CD2AF0"/>
    <w:rsid w:val="00CE3FA6"/>
    <w:rsid w:val="00CE4751"/>
    <w:rsid w:val="00CF3BF7"/>
    <w:rsid w:val="00D22376"/>
    <w:rsid w:val="00D35A54"/>
    <w:rsid w:val="00D610D7"/>
    <w:rsid w:val="00D7181C"/>
    <w:rsid w:val="00D772A6"/>
    <w:rsid w:val="00D84827"/>
    <w:rsid w:val="00D85CDD"/>
    <w:rsid w:val="00D87106"/>
    <w:rsid w:val="00D974E9"/>
    <w:rsid w:val="00DA038D"/>
    <w:rsid w:val="00DB24A2"/>
    <w:rsid w:val="00DC18A0"/>
    <w:rsid w:val="00E03813"/>
    <w:rsid w:val="00E5192A"/>
    <w:rsid w:val="00E62AD8"/>
    <w:rsid w:val="00E7247E"/>
    <w:rsid w:val="00E76C4F"/>
    <w:rsid w:val="00E920BA"/>
    <w:rsid w:val="00EA6868"/>
    <w:rsid w:val="00EB5FA5"/>
    <w:rsid w:val="00F06AEB"/>
    <w:rsid w:val="00F4410D"/>
    <w:rsid w:val="00F52134"/>
    <w:rsid w:val="00F82D2F"/>
    <w:rsid w:val="00FB3C88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D5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AC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7ACD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8B7ACD"/>
    <w:rPr>
      <w:color w:val="0000FF"/>
      <w:u w:val="single"/>
    </w:rPr>
  </w:style>
  <w:style w:type="character" w:customStyle="1" w:styleId="st">
    <w:name w:val="st"/>
    <w:basedOn w:val="Standardnpsmoodstavce"/>
    <w:rsid w:val="00D87106"/>
  </w:style>
  <w:style w:type="paragraph" w:styleId="Textbubliny">
    <w:name w:val="Balloon Text"/>
    <w:basedOn w:val="Normln"/>
    <w:link w:val="TextbublinyChar"/>
    <w:uiPriority w:val="99"/>
    <w:semiHidden/>
    <w:unhideWhenUsed/>
    <w:rsid w:val="00B74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FD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76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7075"/>
    <w:rPr>
      <w:b/>
      <w:bCs/>
    </w:rPr>
  </w:style>
  <w:style w:type="paragraph" w:customStyle="1" w:styleId="paragraph">
    <w:name w:val="paragraph"/>
    <w:basedOn w:val="Normln"/>
    <w:rsid w:val="00D84827"/>
    <w:pPr>
      <w:spacing w:before="100" w:beforeAutospacing="1" w:after="100" w:afterAutospacing="1"/>
    </w:pPr>
    <w:rPr>
      <w:rFonts w:ascii="Times" w:eastAsiaTheme="minorEastAsia" w:hAnsi="Times" w:cstheme="minorBidi"/>
      <w:sz w:val="20"/>
    </w:rPr>
  </w:style>
  <w:style w:type="character" w:customStyle="1" w:styleId="eop">
    <w:name w:val="eop"/>
    <w:basedOn w:val="Standardnpsmoodstavce"/>
    <w:rsid w:val="00D84827"/>
  </w:style>
  <w:style w:type="character" w:styleId="Odkaznakoment">
    <w:name w:val="annotation reference"/>
    <w:basedOn w:val="Standardnpsmoodstavce"/>
    <w:uiPriority w:val="99"/>
    <w:semiHidden/>
    <w:unhideWhenUsed/>
    <w:rsid w:val="000D7BD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BD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BDE"/>
    <w:rPr>
      <w:rFonts w:ascii="Times New Roman" w:eastAsia="Calibri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BD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BD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AC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7ACD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8B7ACD"/>
    <w:rPr>
      <w:color w:val="0000FF"/>
      <w:u w:val="single"/>
    </w:rPr>
  </w:style>
  <w:style w:type="character" w:customStyle="1" w:styleId="st">
    <w:name w:val="st"/>
    <w:basedOn w:val="Standardnpsmoodstavce"/>
    <w:rsid w:val="00D87106"/>
  </w:style>
  <w:style w:type="paragraph" w:styleId="Textbubliny">
    <w:name w:val="Balloon Text"/>
    <w:basedOn w:val="Normln"/>
    <w:link w:val="TextbublinyChar"/>
    <w:uiPriority w:val="99"/>
    <w:semiHidden/>
    <w:unhideWhenUsed/>
    <w:rsid w:val="00B74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FD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76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7075"/>
    <w:rPr>
      <w:b/>
      <w:bCs/>
    </w:rPr>
  </w:style>
  <w:style w:type="paragraph" w:customStyle="1" w:styleId="paragraph">
    <w:name w:val="paragraph"/>
    <w:basedOn w:val="Normln"/>
    <w:rsid w:val="00D84827"/>
    <w:pPr>
      <w:spacing w:before="100" w:beforeAutospacing="1" w:after="100" w:afterAutospacing="1"/>
    </w:pPr>
    <w:rPr>
      <w:rFonts w:ascii="Times" w:eastAsiaTheme="minorEastAsia" w:hAnsi="Times" w:cstheme="minorBidi"/>
      <w:sz w:val="20"/>
    </w:rPr>
  </w:style>
  <w:style w:type="character" w:customStyle="1" w:styleId="eop">
    <w:name w:val="eop"/>
    <w:basedOn w:val="Standardnpsmoodstavce"/>
    <w:rsid w:val="00D84827"/>
  </w:style>
  <w:style w:type="character" w:styleId="Odkaznakoment">
    <w:name w:val="annotation reference"/>
    <w:basedOn w:val="Standardnpsmoodstavce"/>
    <w:uiPriority w:val="99"/>
    <w:semiHidden/>
    <w:unhideWhenUsed/>
    <w:rsid w:val="000D7BD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BD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BDE"/>
    <w:rPr>
      <w:rFonts w:ascii="Times New Roman" w:eastAsia="Calibri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BD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BD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6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festivalnaulic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tivalnaulic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D8CD-1CD9-48F0-8118-740BCD91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cp:lastPrinted>2020-08-30T20:24:00Z</cp:lastPrinted>
  <dcterms:created xsi:type="dcterms:W3CDTF">2020-08-30T20:23:00Z</dcterms:created>
  <dcterms:modified xsi:type="dcterms:W3CDTF">2020-08-30T21:30:00Z</dcterms:modified>
</cp:coreProperties>
</file>